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  <w:bookmarkStart w:id="0" w:name="_GoBack"/>
      <w:bookmarkEnd w:id="0"/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662B5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 xml:space="preserve">DISPOZITIE NR. </w:t>
      </w:r>
      <w:r w:rsidR="00C5666C">
        <w:rPr>
          <w:rFonts w:ascii="Trebuchet MS" w:hAnsi="Trebuchet MS" w:cs="Tahoma"/>
          <w:b/>
          <w:sz w:val="28"/>
          <w:szCs w:val="28"/>
          <w:lang w:val="es-ES"/>
        </w:rPr>
        <w:t>891</w:t>
      </w:r>
      <w:r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privind convocarea consiliului local in sedinta </w:t>
      </w:r>
      <w:r w:rsidR="00C073AE">
        <w:rPr>
          <w:rFonts w:ascii="Trebuchet MS" w:hAnsi="Trebuchet MS" w:cs="Tahoma"/>
          <w:b/>
          <w:sz w:val="28"/>
          <w:szCs w:val="28"/>
          <w:lang w:val="es-ES"/>
        </w:rPr>
        <w:t>de indata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r w:rsidRPr="00517743">
        <w:rPr>
          <w:rFonts w:ascii="Trebuchet MS" w:hAnsi="Trebuchet MS" w:cs="Tahoma"/>
          <w:sz w:val="28"/>
          <w:szCs w:val="28"/>
          <w:lang w:val="es-ES"/>
        </w:rPr>
        <w:t>Primarul Municipiului Curtea de Arges.</w:t>
      </w: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  <w:t>Avand in vedere:</w:t>
      </w:r>
    </w:p>
    <w:p w:rsidR="00517743" w:rsidRDefault="001E3257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  <w:t>Prevederile art. 134 alin. 4 si 5</w:t>
      </w:r>
      <w:r w:rsidR="00517743">
        <w:rPr>
          <w:rFonts w:ascii="Trebuchet MS" w:hAnsi="Trebuchet MS" w:cs="Tahoma"/>
          <w:sz w:val="28"/>
          <w:szCs w:val="28"/>
          <w:lang w:val="es-ES"/>
        </w:rPr>
        <w:t xml:space="preserve"> din O.U.G. nr. 57/2019 privind Codul administrativ.</w:t>
      </w:r>
    </w:p>
    <w:p w:rsidR="00517743" w:rsidRDefault="00517743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 temeiul art. 196 alin. 1 lit. b din O.U.G. nr. 57/2019 emite </w:t>
      </w:r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 w:rsidRPr="00A13514">
        <w:rPr>
          <w:rFonts w:ascii="Trebuchet MS" w:hAnsi="Trebuchet MS" w:cs="Tahoma"/>
          <w:b/>
          <w:sz w:val="28"/>
          <w:szCs w:val="28"/>
          <w:lang w:val="es-ES"/>
        </w:rPr>
        <w:t>Dispozitie</w:t>
      </w: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C073AE">
        <w:rPr>
          <w:rFonts w:ascii="Trebuchet MS" w:hAnsi="Trebuchet MS" w:cs="Tahoma"/>
          <w:sz w:val="28"/>
          <w:szCs w:val="28"/>
          <w:lang w:val="es-ES"/>
        </w:rPr>
        <w:t>M</w:t>
      </w:r>
      <w:r w:rsidR="00C5666C">
        <w:rPr>
          <w:rFonts w:ascii="Trebuchet MS" w:hAnsi="Trebuchet MS" w:cs="Tahoma"/>
          <w:sz w:val="28"/>
          <w:szCs w:val="28"/>
          <w:lang w:val="es-ES"/>
        </w:rPr>
        <w:t>arti, 12</w:t>
      </w:r>
      <w:r w:rsidR="00E12051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C5666C">
        <w:rPr>
          <w:rFonts w:ascii="Trebuchet MS" w:hAnsi="Trebuchet MS" w:cs="Tahoma"/>
          <w:sz w:val="28"/>
          <w:szCs w:val="28"/>
          <w:lang w:val="es-ES"/>
        </w:rPr>
        <w:t>noiembrie 2019, ora 15</w:t>
      </w:r>
      <w:r w:rsidR="00C073AE">
        <w:rPr>
          <w:rFonts w:ascii="Trebuchet MS" w:hAnsi="Trebuchet MS" w:cs="Tahoma"/>
          <w:sz w:val="28"/>
          <w:szCs w:val="28"/>
          <w:lang w:val="es-ES"/>
        </w:rPr>
        <w:t>,00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, la sediul Primariei Municipiului Curtea de Arges, se convoaca sedinta </w:t>
      </w:r>
      <w:r w:rsidR="00C073AE">
        <w:rPr>
          <w:rFonts w:ascii="Trebuchet MS" w:hAnsi="Trebuchet MS" w:cs="Tahoma"/>
          <w:sz w:val="28"/>
          <w:szCs w:val="28"/>
          <w:lang w:val="es-ES"/>
        </w:rPr>
        <w:t xml:space="preserve">de indata </w:t>
      </w:r>
      <w:r w:rsidR="00A13514">
        <w:rPr>
          <w:rFonts w:ascii="Trebuchet MS" w:hAnsi="Trebuchet MS" w:cs="Tahoma"/>
          <w:sz w:val="28"/>
          <w:szCs w:val="28"/>
          <w:lang w:val="es-ES"/>
        </w:rPr>
        <w:t>a consiliului local.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A13514">
        <w:rPr>
          <w:rFonts w:ascii="Trebuchet MS" w:hAnsi="Trebuchet MS" w:cs="Tahoma"/>
          <w:sz w:val="28"/>
          <w:szCs w:val="28"/>
          <w:lang w:val="es-ES"/>
        </w:rPr>
        <w:t>Convocarea insotita de dosarul sedintei se comunica membrilor consiliului local la termenul prevazut de lege.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Contrasemneaza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pentru legalitate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Secretar general </w:t>
      </w:r>
      <w:r w:rsidR="00662B53">
        <w:rPr>
          <w:rFonts w:ascii="Trebuchet MS" w:hAnsi="Trebuchet MS" w:cs="Tahoma"/>
          <w:b/>
          <w:sz w:val="28"/>
          <w:szCs w:val="28"/>
          <w:lang w:val="es-ES"/>
        </w:rPr>
        <w:t>municipiu</w:t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PANTURESCU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  </w:t>
      </w:r>
      <w:r>
        <w:rPr>
          <w:rFonts w:ascii="Trebuchet MS" w:hAnsi="Trebuchet MS" w:cs="Tahoma"/>
          <w:sz w:val="28"/>
          <w:szCs w:val="28"/>
          <w:lang w:val="es-ES"/>
        </w:rPr>
        <w:t xml:space="preserve">CHIRCA RADU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Curtea de Arges- </w:t>
      </w:r>
      <w:r w:rsidR="00C5666C">
        <w:rPr>
          <w:rFonts w:ascii="Trebuchet MS" w:hAnsi="Trebuchet MS" w:cs="Tahoma"/>
          <w:i/>
          <w:sz w:val="24"/>
          <w:szCs w:val="24"/>
          <w:lang w:val="es-ES"/>
        </w:rPr>
        <w:t>12 noiembrie</w:t>
      </w:r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2019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E3257"/>
    <w:rsid w:val="001F7D29"/>
    <w:rsid w:val="00201368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874EF"/>
    <w:rsid w:val="003931EC"/>
    <w:rsid w:val="003C1AC7"/>
    <w:rsid w:val="003C1FEA"/>
    <w:rsid w:val="003C6BDC"/>
    <w:rsid w:val="003D121C"/>
    <w:rsid w:val="003D3938"/>
    <w:rsid w:val="003E15D0"/>
    <w:rsid w:val="003E6A11"/>
    <w:rsid w:val="003F2448"/>
    <w:rsid w:val="003F7451"/>
    <w:rsid w:val="00401C81"/>
    <w:rsid w:val="004066E4"/>
    <w:rsid w:val="00411207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D0026"/>
    <w:rsid w:val="004D13C9"/>
    <w:rsid w:val="004D1860"/>
    <w:rsid w:val="004D57FC"/>
    <w:rsid w:val="004E34F8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441"/>
    <w:rsid w:val="00602916"/>
    <w:rsid w:val="00607642"/>
    <w:rsid w:val="006147A2"/>
    <w:rsid w:val="00621962"/>
    <w:rsid w:val="00621FF4"/>
    <w:rsid w:val="0062702F"/>
    <w:rsid w:val="00630C10"/>
    <w:rsid w:val="006321F6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E0ABA"/>
    <w:rsid w:val="006E4580"/>
    <w:rsid w:val="006E5004"/>
    <w:rsid w:val="006E79E4"/>
    <w:rsid w:val="006F4A04"/>
    <w:rsid w:val="00730BD9"/>
    <w:rsid w:val="00742DEC"/>
    <w:rsid w:val="00750C98"/>
    <w:rsid w:val="0076799B"/>
    <w:rsid w:val="007710C7"/>
    <w:rsid w:val="0077514D"/>
    <w:rsid w:val="00777656"/>
    <w:rsid w:val="00793451"/>
    <w:rsid w:val="0079438B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805144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6FD5"/>
    <w:rsid w:val="008A780F"/>
    <w:rsid w:val="008C0052"/>
    <w:rsid w:val="008C6CD2"/>
    <w:rsid w:val="008D0BFB"/>
    <w:rsid w:val="008D640B"/>
    <w:rsid w:val="008F1AC9"/>
    <w:rsid w:val="008F4F05"/>
    <w:rsid w:val="00900438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C1B2F"/>
    <w:rsid w:val="009D1D4F"/>
    <w:rsid w:val="009D43DE"/>
    <w:rsid w:val="009E1904"/>
    <w:rsid w:val="009F2345"/>
    <w:rsid w:val="009F6375"/>
    <w:rsid w:val="00A02ECF"/>
    <w:rsid w:val="00A04B86"/>
    <w:rsid w:val="00A05D42"/>
    <w:rsid w:val="00A07ACB"/>
    <w:rsid w:val="00A12DD5"/>
    <w:rsid w:val="00A13514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B9A"/>
    <w:rsid w:val="00B7445B"/>
    <w:rsid w:val="00B74A69"/>
    <w:rsid w:val="00B825C3"/>
    <w:rsid w:val="00B834FE"/>
    <w:rsid w:val="00BA0009"/>
    <w:rsid w:val="00BA3685"/>
    <w:rsid w:val="00BA5AAA"/>
    <w:rsid w:val="00BA7780"/>
    <w:rsid w:val="00BB227D"/>
    <w:rsid w:val="00BB4DAF"/>
    <w:rsid w:val="00BC26A9"/>
    <w:rsid w:val="00BD1B23"/>
    <w:rsid w:val="00BD7FE4"/>
    <w:rsid w:val="00BE37CA"/>
    <w:rsid w:val="00BE4B39"/>
    <w:rsid w:val="00BF0FFC"/>
    <w:rsid w:val="00BF2E30"/>
    <w:rsid w:val="00BF4C45"/>
    <w:rsid w:val="00BF513B"/>
    <w:rsid w:val="00C073AE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66C"/>
    <w:rsid w:val="00C56F04"/>
    <w:rsid w:val="00C60108"/>
    <w:rsid w:val="00C63741"/>
    <w:rsid w:val="00C67429"/>
    <w:rsid w:val="00C717A7"/>
    <w:rsid w:val="00C84D5C"/>
    <w:rsid w:val="00C907CB"/>
    <w:rsid w:val="00C91270"/>
    <w:rsid w:val="00C97804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FB6"/>
    <w:rsid w:val="00D962FE"/>
    <w:rsid w:val="00D96638"/>
    <w:rsid w:val="00D966BA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F5DAC"/>
    <w:rsid w:val="00E030B0"/>
    <w:rsid w:val="00E03E9F"/>
    <w:rsid w:val="00E076DB"/>
    <w:rsid w:val="00E10CAF"/>
    <w:rsid w:val="00E12051"/>
    <w:rsid w:val="00E12137"/>
    <w:rsid w:val="00E166F1"/>
    <w:rsid w:val="00E22A59"/>
    <w:rsid w:val="00E2728B"/>
    <w:rsid w:val="00E375EA"/>
    <w:rsid w:val="00E4262F"/>
    <w:rsid w:val="00E47C91"/>
    <w:rsid w:val="00E50D9D"/>
    <w:rsid w:val="00E701A1"/>
    <w:rsid w:val="00E740E7"/>
    <w:rsid w:val="00E803AE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7690"/>
    <w:rsid w:val="00EE152C"/>
    <w:rsid w:val="00EE229D"/>
    <w:rsid w:val="00EF4D9D"/>
    <w:rsid w:val="00F01DFD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4FD"/>
    <w:rsid w:val="00FA39C7"/>
    <w:rsid w:val="00FA68FE"/>
    <w:rsid w:val="00FA7B58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518DF-A728-4E32-B8A2-F13EC906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Titlu5">
    <w:name w:val="heading 5"/>
    <w:basedOn w:val="Normal"/>
    <w:next w:val="Normal"/>
    <w:link w:val="Titlu5Caracte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Titlu5Caracter">
    <w:name w:val="Titlu 5 Caracter"/>
    <w:basedOn w:val="Fontdeparagrafimplicit"/>
    <w:link w:val="Titlu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f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Corptext">
    <w:name w:val="Body Text"/>
    <w:basedOn w:val="Normal"/>
    <w:link w:val="CorptextCaracte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textCaracter">
    <w:name w:val="Corp text Caracter"/>
    <w:basedOn w:val="Fontdeparagrafimplicit"/>
    <w:link w:val="Corp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Frspaiere">
    <w:name w:val="No Spacing"/>
    <w:uiPriority w:val="1"/>
    <w:qFormat/>
    <w:rsid w:val="006A62F8"/>
    <w:pPr>
      <w:spacing w:after="0" w:line="240" w:lineRule="auto"/>
    </w:pPr>
  </w:style>
  <w:style w:type="table" w:styleId="Tabelgril">
    <w:name w:val="Table Grid"/>
    <w:basedOn w:val="Tabel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E7DFC-27AF-40FD-A488-CA8D21208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Victor Liculescu</cp:lastModifiedBy>
  <cp:revision>2</cp:revision>
  <cp:lastPrinted>2019-11-12T08:27:00Z</cp:lastPrinted>
  <dcterms:created xsi:type="dcterms:W3CDTF">2019-11-13T10:44:00Z</dcterms:created>
  <dcterms:modified xsi:type="dcterms:W3CDTF">2019-11-13T10:44:00Z</dcterms:modified>
</cp:coreProperties>
</file>